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8C74E8" w14:paraId="646408E2" w14:textId="77777777" w:rsidTr="00B528FB">
        <w:tc>
          <w:tcPr>
            <w:tcW w:w="2989" w:type="pct"/>
          </w:tcPr>
          <w:p w14:paraId="7C5410AE" w14:textId="77777777"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010ED15" w14:textId="41881EAB" w:rsidR="00F3409C" w:rsidRPr="008C74E8" w:rsidRDefault="003D0B17" w:rsidP="001821D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</w:t>
            </w:r>
            <w:r w:rsidR="006F1D77">
              <w:rPr>
                <w:rFonts w:asciiTheme="minorHAnsi" w:hAnsiTheme="minorHAnsi"/>
              </w:rPr>
              <w:t>6</w:t>
            </w:r>
            <w:r w:rsidR="00615D9D">
              <w:rPr>
                <w:rFonts w:asciiTheme="minorHAnsi" w:hAnsiTheme="minorHAnsi"/>
              </w:rPr>
              <w:t>2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14:paraId="1C264BD9" w14:textId="77777777" w:rsidTr="00B528FB">
        <w:tc>
          <w:tcPr>
            <w:tcW w:w="2989" w:type="pct"/>
          </w:tcPr>
          <w:p w14:paraId="6CB5A02A" w14:textId="77777777"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ECE51D7" w14:textId="24A9E525" w:rsidR="00F3409C" w:rsidRPr="008C74E8" w:rsidRDefault="00B74844" w:rsidP="005E1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FF7092">
              <w:rPr>
                <w:rFonts w:asciiTheme="minorHAnsi" w:hAnsiTheme="minorHAnsi"/>
              </w:rPr>
              <w:t>4</w:t>
            </w:r>
          </w:p>
        </w:tc>
      </w:tr>
      <w:tr w:rsidR="00FF7092" w:rsidRPr="008C74E8" w14:paraId="26431C0B" w14:textId="77777777" w:rsidTr="00B528FB">
        <w:tc>
          <w:tcPr>
            <w:tcW w:w="5000" w:type="pct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144"/>
            </w:tblGrid>
            <w:tr w:rsidR="00FF7092" w:rsidRPr="00143F0F" w14:paraId="78539E69" w14:textId="77777777" w:rsidTr="006E6946">
              <w:tc>
                <w:tcPr>
                  <w:tcW w:w="5000" w:type="pct"/>
                </w:tcPr>
                <w:tbl>
                  <w:tblPr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8928"/>
                  </w:tblGrid>
                  <w:tr w:rsidR="00FF7092" w:rsidRPr="00006232" w14:paraId="008108F7" w14:textId="77777777" w:rsidTr="008A764F">
                    <w:tc>
                      <w:tcPr>
                        <w:tcW w:w="5000" w:type="pct"/>
                      </w:tcPr>
                      <w:p w14:paraId="1ED9FF5F" w14:textId="77777777" w:rsidR="00FF7092" w:rsidRPr="00006232" w:rsidRDefault="00FF7092" w:rsidP="00FF7092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</w:rPr>
                        </w:pPr>
                        <w:r w:rsidRPr="00006232">
                          <w:rPr>
                            <w:rFonts w:ascii="Calibri" w:eastAsia="Calibri" w:hAnsi="Calibri" w:cs="Calibri"/>
                            <w:b/>
                          </w:rPr>
                          <w:t>Sixty-Second Pan America — Regional Aviation Safety Team Meeting</w:t>
                        </w:r>
                      </w:p>
                      <w:p w14:paraId="2C269C48" w14:textId="77777777" w:rsidR="00FF7092" w:rsidRPr="00006232" w:rsidRDefault="00FF7092" w:rsidP="00FF7092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</w:rPr>
                        </w:pPr>
                        <w:r w:rsidRPr="00006232">
                          <w:rPr>
                            <w:rFonts w:ascii="Calibri" w:eastAsia="Calibri" w:hAnsi="Calibri" w:cs="Calibri"/>
                            <w:b/>
                          </w:rPr>
                          <w:t>(PA-RAST/62)</w:t>
                        </w:r>
                      </w:p>
                      <w:p w14:paraId="6046358B" w14:textId="77777777" w:rsidR="00FF7092" w:rsidRPr="00006232" w:rsidRDefault="00FF7092" w:rsidP="00FF7092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</w:p>
                    </w:tc>
                  </w:tr>
                  <w:tr w:rsidR="00FF7092" w:rsidRPr="00006232" w14:paraId="7CFE6C00" w14:textId="77777777" w:rsidTr="00FF7092">
                    <w:tc>
                      <w:tcPr>
                        <w:tcW w:w="5000" w:type="pct"/>
                      </w:tcPr>
                      <w:p w14:paraId="71419BAF" w14:textId="77777777" w:rsidR="00FF7092" w:rsidRPr="00006232" w:rsidRDefault="00FF7092" w:rsidP="00FF7092">
                        <w:pPr>
                          <w:tabs>
                            <w:tab w:val="center" w:pos="4572"/>
                            <w:tab w:val="left" w:pos="7407"/>
                          </w:tabs>
                          <w:rPr>
                            <w:rFonts w:ascii="Calibri" w:eastAsia="Calibri" w:hAnsi="Calibri" w:cs="Calibri"/>
                            <w:lang w:val="en-US"/>
                          </w:rPr>
                        </w:pPr>
                        <w:r w:rsidRPr="00006232">
                          <w:rPr>
                            <w:rFonts w:ascii="Calibri" w:eastAsia="Calibri" w:hAnsi="Calibri" w:cs="Calibri"/>
                            <w:lang w:val="en-US"/>
                          </w:rPr>
                          <w:tab/>
                          <w:t>Miami, FL, United States, 6 to 8 February 2024</w:t>
                        </w:r>
                      </w:p>
                    </w:tc>
                  </w:tr>
                  <w:tr w:rsidR="00FF7092" w:rsidRPr="00006232" w14:paraId="6C409222" w14:textId="77777777" w:rsidTr="00FF7092">
                    <w:trPr>
                      <w:trHeight w:val="315"/>
                    </w:trPr>
                    <w:tc>
                      <w:tcPr>
                        <w:tcW w:w="5000" w:type="pct"/>
                      </w:tcPr>
                      <w:p w14:paraId="4782493D" w14:textId="77777777" w:rsidR="00FF7092" w:rsidRPr="00006232" w:rsidRDefault="00FF7092" w:rsidP="00FF7092">
                        <w:pPr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</w:tbl>
                <w:p w14:paraId="62ABEA97" w14:textId="77777777" w:rsidR="00FF7092" w:rsidRPr="00143F0F" w:rsidRDefault="00FF7092" w:rsidP="00FF7092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04BEC974" w14:textId="340C0FEC" w:rsidR="00FF7092" w:rsidRPr="008C74E8" w:rsidRDefault="00FF7092" w:rsidP="00FF709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6029881" w14:textId="77777777" w:rsidR="008C74E8" w:rsidRPr="000C658D" w:rsidRDefault="008C74E8" w:rsidP="00F3409C">
      <w:pPr>
        <w:rPr>
          <w:rFonts w:asciiTheme="minorHAnsi" w:hAnsiTheme="minorHAnsi"/>
          <w:lang w:val="en-US"/>
        </w:rPr>
      </w:pPr>
    </w:p>
    <w:p w14:paraId="4CA1449C" w14:textId="77777777"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14:paraId="61D1F3E7" w14:textId="77777777"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14:paraId="4E86DFF3" w14:textId="77777777"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14:paraId="274A50DC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690CCAC1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14:paraId="2ACB4F37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14:paraId="79F014DF" w14:textId="77777777" w:rsidTr="00285AFF">
        <w:trPr>
          <w:jc w:val="center"/>
        </w:trPr>
        <w:tc>
          <w:tcPr>
            <w:tcW w:w="8028" w:type="dxa"/>
            <w:gridSpan w:val="2"/>
          </w:tcPr>
          <w:p w14:paraId="54AAC98B" w14:textId="77777777"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14:paraId="3702CE29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14:paraId="01ABCD9F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36FBEE41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14:paraId="0FF06E2F" w14:textId="77777777" w:rsidTr="00285AFF">
        <w:trPr>
          <w:jc w:val="center"/>
        </w:trPr>
        <w:tc>
          <w:tcPr>
            <w:tcW w:w="1854" w:type="dxa"/>
          </w:tcPr>
          <w:p w14:paraId="0A5D9704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43772C6D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4DF01F5F" w14:textId="77777777"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14:paraId="526A57E7" w14:textId="77777777" w:rsidTr="00285AFF">
        <w:trPr>
          <w:jc w:val="center"/>
        </w:trPr>
        <w:tc>
          <w:tcPr>
            <w:tcW w:w="1854" w:type="dxa"/>
          </w:tcPr>
          <w:p w14:paraId="15BFBF6B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781F2424" w14:textId="77777777"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14:paraId="5DBA62BA" w14:textId="77777777"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14:paraId="74D8B0D0" w14:textId="77777777" w:rsidTr="00285AFF">
        <w:trPr>
          <w:jc w:val="center"/>
        </w:trPr>
        <w:tc>
          <w:tcPr>
            <w:tcW w:w="1854" w:type="dxa"/>
          </w:tcPr>
          <w:p w14:paraId="54BB2D0E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2BBC60C2" w14:textId="77777777"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14:paraId="38042090" w14:textId="77777777" w:rsidR="00F3409C" w:rsidRPr="008C74E8" w:rsidRDefault="00F3409C" w:rsidP="00F3409C">
      <w:pPr>
        <w:jc w:val="both"/>
        <w:rPr>
          <w:rFonts w:asciiTheme="minorHAnsi" w:hAnsiTheme="minorHAnsi"/>
        </w:rPr>
      </w:pPr>
    </w:p>
    <w:p w14:paraId="766766A2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14:paraId="77D95D4B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8DCFD9B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  <w:t>Ff</w:t>
      </w:r>
    </w:p>
    <w:p w14:paraId="00FA0ACA" w14:textId="77777777" w:rsidR="00F3409C" w:rsidRPr="008C74E8" w:rsidRDefault="00F3409C" w:rsidP="00F3409C">
      <w:pPr>
        <w:rPr>
          <w:rFonts w:asciiTheme="minorHAnsi" w:hAnsiTheme="minorHAnsi"/>
        </w:rPr>
      </w:pPr>
    </w:p>
    <w:p w14:paraId="137C94F1" w14:textId="77777777"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D6AA5D0" w14:textId="77777777"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F67EDBF" w14:textId="77777777" w:rsidR="00F3409C" w:rsidRPr="008C74E8" w:rsidRDefault="00F3409C" w:rsidP="00F3409C">
      <w:pPr>
        <w:rPr>
          <w:rFonts w:asciiTheme="minorHAnsi" w:hAnsiTheme="minorHAnsi"/>
        </w:rPr>
      </w:pPr>
    </w:p>
    <w:p w14:paraId="01189E08" w14:textId="77777777" w:rsidR="00F3409C" w:rsidRPr="008C74E8" w:rsidRDefault="00F3409C" w:rsidP="00F3409C">
      <w:pPr>
        <w:rPr>
          <w:rFonts w:asciiTheme="minorHAnsi" w:hAnsiTheme="minorHAnsi"/>
        </w:rPr>
      </w:pPr>
    </w:p>
    <w:p w14:paraId="2873487D" w14:textId="77777777" w:rsidR="00F3409C" w:rsidRPr="008C74E8" w:rsidRDefault="00F3409C" w:rsidP="00F3409C">
      <w:pPr>
        <w:rPr>
          <w:rFonts w:asciiTheme="minorHAnsi" w:hAnsiTheme="minorHAnsi"/>
        </w:rPr>
      </w:pPr>
    </w:p>
    <w:p w14:paraId="69B0A3FF" w14:textId="77777777"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14:paraId="38906902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17193B29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14:paraId="3DFF47AC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056D58AC" w14:textId="77777777"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0589" w14:textId="77777777" w:rsidR="00495510" w:rsidRDefault="00495510" w:rsidP="00F3409C">
      <w:r>
        <w:separator/>
      </w:r>
    </w:p>
  </w:endnote>
  <w:endnote w:type="continuationSeparator" w:id="0">
    <w:p w14:paraId="5B39BA8C" w14:textId="77777777" w:rsidR="00495510" w:rsidRDefault="0049551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8841" w14:textId="77777777" w:rsidR="00495510" w:rsidRDefault="00495510" w:rsidP="00F3409C">
      <w:r>
        <w:separator/>
      </w:r>
    </w:p>
  </w:footnote>
  <w:footnote w:type="continuationSeparator" w:id="0">
    <w:p w14:paraId="7148CD71" w14:textId="77777777" w:rsidR="00495510" w:rsidRDefault="0049551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7209" w14:textId="6691C6EC" w:rsidR="00344E80" w:rsidRDefault="00B74844" w:rsidP="00344E80">
    <w:pPr>
      <w:pStyle w:val="Header"/>
      <w:jc w:val="lef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</w:t>
    </w:r>
    <w:r w:rsidR="006F1D77">
      <w:rPr>
        <w:rFonts w:asciiTheme="minorHAnsi" w:hAnsiTheme="minorHAnsi"/>
      </w:rPr>
      <w:t>6</w:t>
    </w:r>
    <w:r w:rsidR="00B528FB">
      <w:rPr>
        <w:rFonts w:asciiTheme="minorHAnsi" w:hAnsiTheme="minorHAnsi"/>
      </w:rPr>
      <w:t>1</w:t>
    </w:r>
    <w:r w:rsidR="00344E80">
      <w:rPr>
        <w:rFonts w:asciiTheme="minorHAnsi" w:hAnsiTheme="minorHAnsi"/>
        <w:lang w:val="fr-CA"/>
      </w:rPr>
      <w:t xml:space="preserve"> — WP/**</w:t>
    </w:r>
  </w:p>
  <w:p w14:paraId="675B74B8" w14:textId="63BEA3CC" w:rsidR="00B528FB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180BB2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14:paraId="3A99B28D" w14:textId="77777777" w:rsidR="00B528FB" w:rsidRPr="008C74E8" w:rsidRDefault="00B528F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4FDB" w14:textId="0B0AC9AC" w:rsidR="00B528FB" w:rsidRPr="008C74E8" w:rsidRDefault="00B7484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</w:t>
    </w:r>
    <w:r w:rsidR="006F1D77">
      <w:rPr>
        <w:rFonts w:asciiTheme="minorHAnsi" w:hAnsiTheme="minorHAnsi"/>
      </w:rPr>
      <w:t>6</w:t>
    </w:r>
    <w:r w:rsidR="00B528FB">
      <w:rPr>
        <w:rFonts w:asciiTheme="minorHAnsi" w:hAnsiTheme="minorHAnsi"/>
      </w:rPr>
      <w:t>1</w:t>
    </w:r>
    <w:r w:rsidR="00344E80">
      <w:rPr>
        <w:rFonts w:asciiTheme="minorHAnsi" w:hAnsiTheme="minorHAnsi"/>
        <w:lang w:val="fr-CA"/>
      </w:rPr>
      <w:t xml:space="preserve"> — WP/**</w:t>
    </w:r>
  </w:p>
  <w:p w14:paraId="3B3062AB" w14:textId="525B0345" w:rsidR="00B528FB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180BB2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14:paraId="4A46195B" w14:textId="77777777" w:rsidR="00B528FB" w:rsidRPr="008C74E8" w:rsidRDefault="00B528F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9F27" w14:textId="77777777" w:rsidR="00B528FB" w:rsidRDefault="00FA61C1">
    <w:pPr>
      <w:pStyle w:val="Header"/>
    </w:pPr>
    <w:r>
      <w:rPr>
        <w:noProof/>
        <w:lang w:val="en-US"/>
      </w:rPr>
      <w:drawing>
        <wp:inline distT="0" distB="0" distL="0" distR="0" wp14:anchorId="64D33697" wp14:editId="15E2346C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6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58D"/>
    <w:rsid w:val="000D355C"/>
    <w:rsid w:val="000D792C"/>
    <w:rsid w:val="000E2B1C"/>
    <w:rsid w:val="000E66ED"/>
    <w:rsid w:val="000F05D8"/>
    <w:rsid w:val="000F36C9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0BB2"/>
    <w:rsid w:val="001821DA"/>
    <w:rsid w:val="00182D13"/>
    <w:rsid w:val="00186F70"/>
    <w:rsid w:val="00195C6A"/>
    <w:rsid w:val="001A0712"/>
    <w:rsid w:val="001A074A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4E8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0055"/>
    <w:rsid w:val="003E2D06"/>
    <w:rsid w:val="003F057A"/>
    <w:rsid w:val="003F210C"/>
    <w:rsid w:val="003F6B1D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82FD0"/>
    <w:rsid w:val="004840E2"/>
    <w:rsid w:val="00492FA1"/>
    <w:rsid w:val="004950BB"/>
    <w:rsid w:val="00495510"/>
    <w:rsid w:val="004977F5"/>
    <w:rsid w:val="004A591A"/>
    <w:rsid w:val="004C0E93"/>
    <w:rsid w:val="004C2C96"/>
    <w:rsid w:val="004C4ACE"/>
    <w:rsid w:val="004D5358"/>
    <w:rsid w:val="004D7469"/>
    <w:rsid w:val="004E373B"/>
    <w:rsid w:val="004F0400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8A3"/>
    <w:rsid w:val="005C07AB"/>
    <w:rsid w:val="005C6E92"/>
    <w:rsid w:val="005D1393"/>
    <w:rsid w:val="005D7A45"/>
    <w:rsid w:val="005E0B62"/>
    <w:rsid w:val="005E1082"/>
    <w:rsid w:val="005E27C8"/>
    <w:rsid w:val="005E57DC"/>
    <w:rsid w:val="00614416"/>
    <w:rsid w:val="00615127"/>
    <w:rsid w:val="00615D9D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1D77"/>
    <w:rsid w:val="006F3091"/>
    <w:rsid w:val="006F4A9F"/>
    <w:rsid w:val="006F7199"/>
    <w:rsid w:val="006F7765"/>
    <w:rsid w:val="006F77E4"/>
    <w:rsid w:val="007045C4"/>
    <w:rsid w:val="0071521C"/>
    <w:rsid w:val="0072065B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1658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C3066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2EF7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8FB"/>
    <w:rsid w:val="00B61B0D"/>
    <w:rsid w:val="00B61BD6"/>
    <w:rsid w:val="00B64C96"/>
    <w:rsid w:val="00B652BA"/>
    <w:rsid w:val="00B655E7"/>
    <w:rsid w:val="00B708E5"/>
    <w:rsid w:val="00B74844"/>
    <w:rsid w:val="00B76D81"/>
    <w:rsid w:val="00B83682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128B"/>
    <w:rsid w:val="00C65EA0"/>
    <w:rsid w:val="00C87516"/>
    <w:rsid w:val="00CA1219"/>
    <w:rsid w:val="00CA1FA8"/>
    <w:rsid w:val="00CA7621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3F8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C92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28662E"/>
  <w15:docId w15:val="{5B382E2F-6FA9-4B0F-8D1A-9FF7113C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for Working Paper</LongTitle>
    <cat xmlns="101a94fc-4fb7-49fc-ab36-dbb3e9e3ccdb" xsi:nil="true"/>
    <PublishingExpirationDate xmlns="http://schemas.microsoft.com/sharepoint/v3" xsi:nil="true"/>
    <Language xmlns="101a94fc-4fb7-49fc-ab36-dbb3e9e3ccdb">Bilingual</Language>
    <aaa xmlns="101a94fc-4fb7-49fc-ab36-dbb3e9e3ccdb">false</aaa>
    <a xmlns="101a94fc-4fb7-49fc-ab36-dbb3e9e3ccdb">1721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B753EDB5-F5B5-404A-B7FD-F93F9805E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F2B50-BD4C-4CC2-9445-F19AE3B6AD96}"/>
</file>

<file path=customXml/itemProps3.xml><?xml version="1.0" encoding="utf-8"?>
<ds:datastoreItem xmlns:ds="http://schemas.openxmlformats.org/officeDocument/2006/customXml" ds:itemID="{E8415A6A-C358-46B0-9846-21C8FEB48996}"/>
</file>

<file path=customXml/itemProps4.xml><?xml version="1.0" encoding="utf-8"?>
<ds:datastoreItem xmlns:ds="http://schemas.openxmlformats.org/officeDocument/2006/customXml" ds:itemID="{1B699232-83FA-4F9E-A124-9FDF56B32A6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147</TotalTime>
  <Pages>3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Morales, Lizette</dc:creator>
  <cp:lastModifiedBy>Mariel Rodriguez Patron</cp:lastModifiedBy>
  <cp:revision>18</cp:revision>
  <cp:lastPrinted>2019-01-25T16:24:00Z</cp:lastPrinted>
  <dcterms:created xsi:type="dcterms:W3CDTF">2021-12-09T14:33:00Z</dcterms:created>
  <dcterms:modified xsi:type="dcterms:W3CDTF">2023-12-19T19:18:00Z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